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F650" w14:textId="53FC25F6" w:rsidR="00992CD6" w:rsidRDefault="004D39CF" w:rsidP="004B0437">
      <w:pPr>
        <w:pStyle w:val="Title"/>
      </w:pPr>
      <w:r>
        <w:t>Vakcinācija saskaņā ar vecumgrupām</w:t>
      </w:r>
    </w:p>
    <w:p w14:paraId="1DFDFCB9" w14:textId="410D27ED" w:rsidR="007C6A41" w:rsidRDefault="004D39CF">
      <w:r>
        <w:t xml:space="preserve">Vecuma grupā no dzimšanas </w:t>
      </w:r>
      <w:r w:rsidR="00E65140">
        <w:t xml:space="preserve"> – 1</w:t>
      </w:r>
      <w:r>
        <w:t>mēnesim</w:t>
      </w:r>
      <w:r w:rsidR="00E65140">
        <w:t xml:space="preserve"> – </w:t>
      </w:r>
      <w:r>
        <w:t>tikai</w:t>
      </w:r>
      <w:r w:rsidR="00E65140">
        <w:t xml:space="preserve"> Hepatitis “B” </w:t>
      </w:r>
      <w:r>
        <w:t>vakcīna</w:t>
      </w:r>
    </w:p>
    <w:tbl>
      <w:tblPr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623"/>
        <w:gridCol w:w="1287"/>
        <w:gridCol w:w="1585"/>
        <w:gridCol w:w="1270"/>
        <w:gridCol w:w="1514"/>
      </w:tblGrid>
      <w:tr w:rsidR="000B5835" w14:paraId="00F817B9" w14:textId="3C5A7C97" w:rsidTr="00E73E41">
        <w:trPr>
          <w:trHeight w:val="716"/>
        </w:trPr>
        <w:tc>
          <w:tcPr>
            <w:tcW w:w="1654" w:type="dxa"/>
          </w:tcPr>
          <w:p w14:paraId="323A4865" w14:textId="5F6032EE" w:rsidR="007C6A41" w:rsidRDefault="00AF063B" w:rsidP="007C6A41">
            <w:r>
              <w:t>2-11</w:t>
            </w:r>
            <w:r w:rsidR="004D39CF">
              <w:t>mēneši</w:t>
            </w:r>
          </w:p>
        </w:tc>
        <w:tc>
          <w:tcPr>
            <w:tcW w:w="1722" w:type="dxa"/>
          </w:tcPr>
          <w:p w14:paraId="6D55FBE1" w14:textId="372CFF4A" w:rsidR="007C6A41" w:rsidRDefault="00AF063B" w:rsidP="007C6A41">
            <w:r>
              <w:t>12</w:t>
            </w:r>
            <w:r w:rsidR="004D39CF">
              <w:t xml:space="preserve"> mēneši </w:t>
            </w:r>
            <w:r>
              <w:t>-6</w:t>
            </w:r>
            <w:r w:rsidR="004D39CF">
              <w:t>gadi</w:t>
            </w:r>
          </w:p>
        </w:tc>
        <w:tc>
          <w:tcPr>
            <w:tcW w:w="1355" w:type="dxa"/>
          </w:tcPr>
          <w:p w14:paraId="166941B8" w14:textId="6170583A" w:rsidR="007C6A41" w:rsidRDefault="00AF063B" w:rsidP="007C6A41">
            <w:r>
              <w:t>7-10</w:t>
            </w:r>
            <w:r w:rsidR="004D39CF">
              <w:t xml:space="preserve"> gadi</w:t>
            </w:r>
          </w:p>
        </w:tc>
        <w:tc>
          <w:tcPr>
            <w:tcW w:w="1603" w:type="dxa"/>
          </w:tcPr>
          <w:p w14:paraId="69AB65BD" w14:textId="36DB7EE5" w:rsidR="007C6A41" w:rsidRDefault="00AF063B" w:rsidP="007C6A41">
            <w:r>
              <w:t>1</w:t>
            </w:r>
            <w:r w:rsidR="000B5835">
              <w:t>1</w:t>
            </w:r>
            <w:r>
              <w:t>-17</w:t>
            </w:r>
            <w:r w:rsidR="004D39CF">
              <w:t xml:space="preserve"> gadi</w:t>
            </w:r>
          </w:p>
        </w:tc>
        <w:tc>
          <w:tcPr>
            <w:tcW w:w="1321" w:type="dxa"/>
          </w:tcPr>
          <w:p w14:paraId="4B95FCA4" w14:textId="79904B7C" w:rsidR="007C6A41" w:rsidRDefault="00AF063B" w:rsidP="007C6A41">
            <w:r>
              <w:t>18-64</w:t>
            </w:r>
            <w:r w:rsidR="004D39CF">
              <w:t xml:space="preserve"> gadi</w:t>
            </w:r>
          </w:p>
        </w:tc>
        <w:tc>
          <w:tcPr>
            <w:tcW w:w="1514" w:type="dxa"/>
          </w:tcPr>
          <w:p w14:paraId="766A7216" w14:textId="65E32D5C" w:rsidR="007C6A41" w:rsidRDefault="00AF063B" w:rsidP="007C6A41">
            <w:r>
              <w:t>65</w:t>
            </w:r>
            <w:r w:rsidR="004D39CF">
              <w:t xml:space="preserve"> gadi un vairak</w:t>
            </w:r>
          </w:p>
        </w:tc>
      </w:tr>
      <w:tr w:rsidR="00E14C22" w14:paraId="12A8041A" w14:textId="77777777" w:rsidTr="00E73E41">
        <w:trPr>
          <w:trHeight w:val="819"/>
        </w:trPr>
        <w:tc>
          <w:tcPr>
            <w:tcW w:w="1654" w:type="dxa"/>
          </w:tcPr>
          <w:p w14:paraId="403D6986" w14:textId="13234C04" w:rsidR="00382CF4" w:rsidRDefault="00382CF4" w:rsidP="007C6A41">
            <w:r>
              <w:t>DTaP</w:t>
            </w:r>
          </w:p>
        </w:tc>
        <w:tc>
          <w:tcPr>
            <w:tcW w:w="1722" w:type="dxa"/>
          </w:tcPr>
          <w:p w14:paraId="0F061518" w14:textId="5852B6A7" w:rsidR="00382CF4" w:rsidRDefault="00382CF4" w:rsidP="007C6A41">
            <w:r>
              <w:t>DTaP</w:t>
            </w:r>
          </w:p>
        </w:tc>
        <w:tc>
          <w:tcPr>
            <w:tcW w:w="1355" w:type="dxa"/>
          </w:tcPr>
          <w:p w14:paraId="77640445" w14:textId="34325465" w:rsidR="00382CF4" w:rsidRDefault="00933225" w:rsidP="007C6A41">
            <w:r>
              <w:t>Polio</w:t>
            </w:r>
          </w:p>
        </w:tc>
        <w:tc>
          <w:tcPr>
            <w:tcW w:w="1603" w:type="dxa"/>
          </w:tcPr>
          <w:p w14:paraId="5304C101" w14:textId="4B041395" w:rsidR="00382CF4" w:rsidRDefault="000B5835" w:rsidP="007C6A41">
            <w:r>
              <w:t xml:space="preserve">Td </w:t>
            </w:r>
            <w:r w:rsidR="004D39CF">
              <w:t>vai</w:t>
            </w:r>
            <w:r>
              <w:t xml:space="preserve"> Tdap</w:t>
            </w:r>
          </w:p>
        </w:tc>
        <w:tc>
          <w:tcPr>
            <w:tcW w:w="1321" w:type="dxa"/>
          </w:tcPr>
          <w:p w14:paraId="786D199A" w14:textId="3253EDA0" w:rsidR="00382CF4" w:rsidRDefault="000B5835" w:rsidP="007C6A41">
            <w:r>
              <w:t xml:space="preserve">Td </w:t>
            </w:r>
            <w:r w:rsidR="004D39CF">
              <w:t>vai</w:t>
            </w:r>
            <w:r>
              <w:t xml:space="preserve"> Tdap</w:t>
            </w:r>
          </w:p>
        </w:tc>
        <w:tc>
          <w:tcPr>
            <w:tcW w:w="1514" w:type="dxa"/>
          </w:tcPr>
          <w:p w14:paraId="0C7C2BC6" w14:textId="76FB6631" w:rsidR="00382CF4" w:rsidRDefault="000B5835" w:rsidP="007C6A41">
            <w:r>
              <w:t xml:space="preserve">Td </w:t>
            </w:r>
            <w:r w:rsidR="004D39CF">
              <w:t>vai</w:t>
            </w:r>
            <w:r>
              <w:t xml:space="preserve"> Tdap</w:t>
            </w:r>
          </w:p>
        </w:tc>
      </w:tr>
      <w:tr w:rsidR="00E14C22" w14:paraId="1D78C4A4" w14:textId="77777777" w:rsidTr="00E73E41">
        <w:trPr>
          <w:trHeight w:val="716"/>
        </w:trPr>
        <w:tc>
          <w:tcPr>
            <w:tcW w:w="1654" w:type="dxa"/>
          </w:tcPr>
          <w:p w14:paraId="2FE1DE52" w14:textId="1F2F84D6" w:rsidR="00382CF4" w:rsidRDefault="00933225" w:rsidP="007C6A41">
            <w:r>
              <w:t>Polio</w:t>
            </w:r>
          </w:p>
        </w:tc>
        <w:tc>
          <w:tcPr>
            <w:tcW w:w="1722" w:type="dxa"/>
          </w:tcPr>
          <w:p w14:paraId="071AADD5" w14:textId="432F6CCF" w:rsidR="00382CF4" w:rsidRDefault="00382CF4" w:rsidP="007C6A41">
            <w:r>
              <w:t>Polio</w:t>
            </w:r>
          </w:p>
        </w:tc>
        <w:tc>
          <w:tcPr>
            <w:tcW w:w="1355" w:type="dxa"/>
          </w:tcPr>
          <w:p w14:paraId="258B8724" w14:textId="57B0E9DD" w:rsidR="00382CF4" w:rsidRDefault="00933225" w:rsidP="007C6A41">
            <w:r>
              <w:t>MMR</w:t>
            </w:r>
          </w:p>
        </w:tc>
        <w:tc>
          <w:tcPr>
            <w:tcW w:w="1603" w:type="dxa"/>
          </w:tcPr>
          <w:p w14:paraId="74CC43D8" w14:textId="48C18DA9" w:rsidR="00382CF4" w:rsidRDefault="000B5835" w:rsidP="007C6A41">
            <w:r>
              <w:t>Polio</w:t>
            </w:r>
          </w:p>
        </w:tc>
        <w:tc>
          <w:tcPr>
            <w:tcW w:w="1321" w:type="dxa"/>
          </w:tcPr>
          <w:p w14:paraId="5B53B884" w14:textId="0C1EAE43" w:rsidR="00382CF4" w:rsidRDefault="000B5835" w:rsidP="007C6A41">
            <w:r>
              <w:t>MMR</w:t>
            </w:r>
          </w:p>
        </w:tc>
        <w:tc>
          <w:tcPr>
            <w:tcW w:w="1514" w:type="dxa"/>
          </w:tcPr>
          <w:p w14:paraId="35DA9451" w14:textId="616C8D72" w:rsidR="00382CF4" w:rsidRDefault="000B5835" w:rsidP="007C6A41">
            <w:r>
              <w:t>Varicella</w:t>
            </w:r>
          </w:p>
        </w:tc>
      </w:tr>
      <w:tr w:rsidR="00E14C22" w14:paraId="5A8D059F" w14:textId="77777777" w:rsidTr="00E73E41">
        <w:trPr>
          <w:trHeight w:val="716"/>
        </w:trPr>
        <w:tc>
          <w:tcPr>
            <w:tcW w:w="1654" w:type="dxa"/>
          </w:tcPr>
          <w:p w14:paraId="3AA9B176" w14:textId="219E27DD" w:rsidR="00382CF4" w:rsidRDefault="00382CF4" w:rsidP="007C6A41">
            <w:r>
              <w:t>HIB</w:t>
            </w:r>
          </w:p>
        </w:tc>
        <w:tc>
          <w:tcPr>
            <w:tcW w:w="1722" w:type="dxa"/>
          </w:tcPr>
          <w:p w14:paraId="1B09C659" w14:textId="7AC49015" w:rsidR="00382CF4" w:rsidRDefault="00933225" w:rsidP="007C6A41">
            <w:r>
              <w:t>MMR</w:t>
            </w:r>
          </w:p>
        </w:tc>
        <w:tc>
          <w:tcPr>
            <w:tcW w:w="1355" w:type="dxa"/>
          </w:tcPr>
          <w:p w14:paraId="610B0CF0" w14:textId="4FF0143B" w:rsidR="00382CF4" w:rsidRDefault="00933225" w:rsidP="007C6A41">
            <w:r>
              <w:t>Hepatittis “A”</w:t>
            </w:r>
          </w:p>
        </w:tc>
        <w:tc>
          <w:tcPr>
            <w:tcW w:w="1603" w:type="dxa"/>
          </w:tcPr>
          <w:p w14:paraId="7FFC2D66" w14:textId="30EAF0A6" w:rsidR="00382CF4" w:rsidRDefault="000B5835" w:rsidP="007C6A41">
            <w:r>
              <w:t>MMR</w:t>
            </w:r>
          </w:p>
        </w:tc>
        <w:tc>
          <w:tcPr>
            <w:tcW w:w="1321" w:type="dxa"/>
          </w:tcPr>
          <w:p w14:paraId="08669692" w14:textId="73D56157" w:rsidR="00382CF4" w:rsidRDefault="000B5835" w:rsidP="007C6A41">
            <w:r>
              <w:t>Varicella</w:t>
            </w:r>
          </w:p>
        </w:tc>
        <w:tc>
          <w:tcPr>
            <w:tcW w:w="1514" w:type="dxa"/>
          </w:tcPr>
          <w:p w14:paraId="62AB23E5" w14:textId="109E8A41" w:rsidR="00382CF4" w:rsidRDefault="000B5835" w:rsidP="007C6A41">
            <w:r>
              <w:t xml:space="preserve">Pneumococcal </w:t>
            </w:r>
            <w:r w:rsidR="004D39CF">
              <w:t>vakcīna</w:t>
            </w:r>
            <w:r>
              <w:t xml:space="preserve"> (PCV)</w:t>
            </w:r>
          </w:p>
        </w:tc>
      </w:tr>
      <w:tr w:rsidR="00E14C22" w14:paraId="19FDA625" w14:textId="77777777" w:rsidTr="00E73E41">
        <w:trPr>
          <w:trHeight w:val="716"/>
        </w:trPr>
        <w:tc>
          <w:tcPr>
            <w:tcW w:w="1654" w:type="dxa"/>
          </w:tcPr>
          <w:p w14:paraId="073EB352" w14:textId="78420550" w:rsidR="00382CF4" w:rsidRDefault="00382CF4" w:rsidP="007C6A41">
            <w:r>
              <w:t>Pneum</w:t>
            </w:r>
            <w:r w:rsidR="00933225">
              <w:t>o</w:t>
            </w:r>
            <w:r>
              <w:t>coc</w:t>
            </w:r>
            <w:r w:rsidR="00933225">
              <w:t xml:space="preserve">cac </w:t>
            </w:r>
            <w:r w:rsidR="004D39CF">
              <w:t>vakcīna</w:t>
            </w:r>
            <w:r>
              <w:t xml:space="preserve"> (PCV)</w:t>
            </w:r>
          </w:p>
        </w:tc>
        <w:tc>
          <w:tcPr>
            <w:tcW w:w="1722" w:type="dxa"/>
          </w:tcPr>
          <w:p w14:paraId="0B720E89" w14:textId="31F4BDC5" w:rsidR="00382CF4" w:rsidRDefault="00933225" w:rsidP="007C6A41">
            <w:r>
              <w:t>HIB (</w:t>
            </w:r>
            <w:r w:rsidR="004D39CF">
              <w:t>līdz</w:t>
            </w:r>
            <w:r>
              <w:t xml:space="preserve"> 5 </w:t>
            </w:r>
            <w:r w:rsidR="004D39CF">
              <w:t>gadiem)</w:t>
            </w:r>
          </w:p>
        </w:tc>
        <w:tc>
          <w:tcPr>
            <w:tcW w:w="1355" w:type="dxa"/>
          </w:tcPr>
          <w:p w14:paraId="31A444A9" w14:textId="588007E0" w:rsidR="00382CF4" w:rsidRDefault="00933225" w:rsidP="007C6A41">
            <w:r>
              <w:t>Hepatittis “B”</w:t>
            </w:r>
          </w:p>
        </w:tc>
        <w:tc>
          <w:tcPr>
            <w:tcW w:w="1603" w:type="dxa"/>
          </w:tcPr>
          <w:p w14:paraId="05EAC54A" w14:textId="2EAB453C" w:rsidR="00382CF4" w:rsidRDefault="000B5835" w:rsidP="007C6A41">
            <w:r>
              <w:t>Hepatittis “A”</w:t>
            </w:r>
          </w:p>
        </w:tc>
        <w:tc>
          <w:tcPr>
            <w:tcW w:w="1321" w:type="dxa"/>
          </w:tcPr>
          <w:p w14:paraId="1A9F5CB6" w14:textId="654CBD4C" w:rsidR="00382CF4" w:rsidRDefault="00A907B2" w:rsidP="007C6A41">
            <w:r>
              <w:t>Hepatittis “B”</w:t>
            </w:r>
          </w:p>
        </w:tc>
        <w:tc>
          <w:tcPr>
            <w:tcW w:w="1514" w:type="dxa"/>
          </w:tcPr>
          <w:p w14:paraId="6EB467C3" w14:textId="77777777" w:rsidR="00382CF4" w:rsidRDefault="00382CF4" w:rsidP="007C6A41"/>
        </w:tc>
      </w:tr>
      <w:tr w:rsidR="00E14C22" w14:paraId="3D4AB76A" w14:textId="77777777" w:rsidTr="00E73E41">
        <w:trPr>
          <w:trHeight w:val="716"/>
        </w:trPr>
        <w:tc>
          <w:tcPr>
            <w:tcW w:w="1654" w:type="dxa"/>
          </w:tcPr>
          <w:p w14:paraId="4A25A0A7" w14:textId="6F1AF94E" w:rsidR="00382CF4" w:rsidRDefault="00933225" w:rsidP="007C6A41">
            <w:r>
              <w:t xml:space="preserve">Rota virus </w:t>
            </w:r>
            <w:r w:rsidR="004D39CF">
              <w:t xml:space="preserve">vakcīna </w:t>
            </w:r>
            <w:r>
              <w:t>(6</w:t>
            </w:r>
            <w:r w:rsidR="00A86173">
              <w:t>nedēļas</w:t>
            </w:r>
            <w:r>
              <w:t>-8</w:t>
            </w:r>
            <w:r w:rsidR="00A86173">
              <w:t>mēnešiem</w:t>
            </w:r>
            <w:r>
              <w:t>)</w:t>
            </w:r>
          </w:p>
        </w:tc>
        <w:tc>
          <w:tcPr>
            <w:tcW w:w="1722" w:type="dxa"/>
          </w:tcPr>
          <w:p w14:paraId="20911065" w14:textId="2BA38FC1" w:rsidR="00382CF4" w:rsidRDefault="00933225" w:rsidP="007C6A41">
            <w:r>
              <w:t>Hepatittis “A”</w:t>
            </w:r>
          </w:p>
        </w:tc>
        <w:tc>
          <w:tcPr>
            <w:tcW w:w="1355" w:type="dxa"/>
          </w:tcPr>
          <w:p w14:paraId="782EB17A" w14:textId="548E0942" w:rsidR="00382CF4" w:rsidRDefault="00933225" w:rsidP="007C6A41">
            <w:r>
              <w:t>Varicella</w:t>
            </w:r>
          </w:p>
        </w:tc>
        <w:tc>
          <w:tcPr>
            <w:tcW w:w="1603" w:type="dxa"/>
          </w:tcPr>
          <w:p w14:paraId="325B9DC4" w14:textId="67FE7242" w:rsidR="00382CF4" w:rsidRDefault="000B5835" w:rsidP="007C6A41">
            <w:r>
              <w:t>Hepatittis “B”</w:t>
            </w:r>
          </w:p>
        </w:tc>
        <w:tc>
          <w:tcPr>
            <w:tcW w:w="1321" w:type="dxa"/>
          </w:tcPr>
          <w:p w14:paraId="7FC03932" w14:textId="77777777" w:rsidR="00382CF4" w:rsidRDefault="00382CF4" w:rsidP="007C6A41"/>
        </w:tc>
        <w:tc>
          <w:tcPr>
            <w:tcW w:w="1514" w:type="dxa"/>
          </w:tcPr>
          <w:p w14:paraId="0C5F40EF" w14:textId="77777777" w:rsidR="00382CF4" w:rsidRDefault="00382CF4" w:rsidP="007C6A41"/>
        </w:tc>
      </w:tr>
      <w:tr w:rsidR="00E14C22" w14:paraId="4F5AA070" w14:textId="77777777" w:rsidTr="00E73E41">
        <w:trPr>
          <w:trHeight w:val="716"/>
        </w:trPr>
        <w:tc>
          <w:tcPr>
            <w:tcW w:w="1654" w:type="dxa"/>
          </w:tcPr>
          <w:p w14:paraId="4D3F6DA1" w14:textId="74820E7B" w:rsidR="00382CF4" w:rsidRDefault="00964BAC" w:rsidP="007C6A41">
            <w:r>
              <w:t>Hepatittis “B”</w:t>
            </w:r>
          </w:p>
        </w:tc>
        <w:tc>
          <w:tcPr>
            <w:tcW w:w="1722" w:type="dxa"/>
          </w:tcPr>
          <w:p w14:paraId="155DA46A" w14:textId="673AFF56" w:rsidR="00382CF4" w:rsidRDefault="00933225" w:rsidP="007C6A41">
            <w:r>
              <w:t>Hepatittis “B”</w:t>
            </w:r>
          </w:p>
        </w:tc>
        <w:tc>
          <w:tcPr>
            <w:tcW w:w="1355" w:type="dxa"/>
          </w:tcPr>
          <w:p w14:paraId="447931B4" w14:textId="77777777" w:rsidR="00382CF4" w:rsidRDefault="00382CF4" w:rsidP="007C6A41"/>
        </w:tc>
        <w:tc>
          <w:tcPr>
            <w:tcW w:w="1603" w:type="dxa"/>
          </w:tcPr>
          <w:p w14:paraId="78748CE5" w14:textId="45BA47F7" w:rsidR="00382CF4" w:rsidRDefault="000B5835" w:rsidP="007C6A41">
            <w:r>
              <w:t>Varicella</w:t>
            </w:r>
          </w:p>
        </w:tc>
        <w:tc>
          <w:tcPr>
            <w:tcW w:w="1321" w:type="dxa"/>
          </w:tcPr>
          <w:p w14:paraId="2A4E2A79" w14:textId="77777777" w:rsidR="00382CF4" w:rsidRDefault="00382CF4" w:rsidP="007C6A41"/>
        </w:tc>
        <w:tc>
          <w:tcPr>
            <w:tcW w:w="1514" w:type="dxa"/>
          </w:tcPr>
          <w:p w14:paraId="13C03269" w14:textId="77777777" w:rsidR="00382CF4" w:rsidRDefault="00382CF4" w:rsidP="007C6A41"/>
        </w:tc>
      </w:tr>
      <w:tr w:rsidR="00E14C22" w14:paraId="4E617D26" w14:textId="77777777" w:rsidTr="00E73E41">
        <w:trPr>
          <w:trHeight w:val="716"/>
        </w:trPr>
        <w:tc>
          <w:tcPr>
            <w:tcW w:w="1654" w:type="dxa"/>
          </w:tcPr>
          <w:p w14:paraId="293682E0" w14:textId="77777777" w:rsidR="00382CF4" w:rsidRDefault="00382CF4" w:rsidP="007C6A41"/>
        </w:tc>
        <w:tc>
          <w:tcPr>
            <w:tcW w:w="1722" w:type="dxa"/>
          </w:tcPr>
          <w:p w14:paraId="2B479688" w14:textId="76BB2521" w:rsidR="00382CF4" w:rsidRDefault="00933225" w:rsidP="007C6A41">
            <w:r>
              <w:t>Varicella</w:t>
            </w:r>
          </w:p>
        </w:tc>
        <w:tc>
          <w:tcPr>
            <w:tcW w:w="1355" w:type="dxa"/>
          </w:tcPr>
          <w:p w14:paraId="746699FF" w14:textId="77777777" w:rsidR="00382CF4" w:rsidRDefault="00382CF4" w:rsidP="007C6A41"/>
        </w:tc>
        <w:tc>
          <w:tcPr>
            <w:tcW w:w="1603" w:type="dxa"/>
          </w:tcPr>
          <w:p w14:paraId="1F2ECD7D" w14:textId="433F61B9" w:rsidR="00382CF4" w:rsidRDefault="000B5835" w:rsidP="007C6A41">
            <w:r>
              <w:t xml:space="preserve">Meningococcal </w:t>
            </w:r>
            <w:r w:rsidR="004D39CF">
              <w:t>vakcīna</w:t>
            </w:r>
          </w:p>
        </w:tc>
        <w:tc>
          <w:tcPr>
            <w:tcW w:w="1321" w:type="dxa"/>
          </w:tcPr>
          <w:p w14:paraId="618E0601" w14:textId="77777777" w:rsidR="00382CF4" w:rsidRDefault="00382CF4" w:rsidP="007C6A41"/>
        </w:tc>
        <w:tc>
          <w:tcPr>
            <w:tcW w:w="1514" w:type="dxa"/>
          </w:tcPr>
          <w:p w14:paraId="20894D26" w14:textId="77777777" w:rsidR="00382CF4" w:rsidRDefault="00382CF4" w:rsidP="007C6A41"/>
        </w:tc>
      </w:tr>
      <w:tr w:rsidR="00E14C22" w14:paraId="56086E94" w14:textId="77777777" w:rsidTr="00E73E41">
        <w:trPr>
          <w:trHeight w:val="716"/>
        </w:trPr>
        <w:tc>
          <w:tcPr>
            <w:tcW w:w="1654" w:type="dxa"/>
          </w:tcPr>
          <w:p w14:paraId="75CA49B9" w14:textId="77777777" w:rsidR="00382CF4" w:rsidRDefault="00382CF4" w:rsidP="007C6A41"/>
        </w:tc>
        <w:tc>
          <w:tcPr>
            <w:tcW w:w="1722" w:type="dxa"/>
          </w:tcPr>
          <w:p w14:paraId="6C7B375D" w14:textId="18E596D4" w:rsidR="00382CF4" w:rsidRDefault="00933225" w:rsidP="007C6A41">
            <w:r>
              <w:t>Pneumococca</w:t>
            </w:r>
            <w:r w:rsidR="000B5835">
              <w:t>l</w:t>
            </w:r>
            <w:r>
              <w:t xml:space="preserve"> </w:t>
            </w:r>
            <w:r w:rsidR="004D39CF">
              <w:t>vakcīna</w:t>
            </w:r>
            <w:r>
              <w:t xml:space="preserve"> (PCV) </w:t>
            </w:r>
            <w:r w:rsidR="00A86173">
              <w:t>līdz</w:t>
            </w:r>
            <w:r>
              <w:t xml:space="preserve"> 5 </w:t>
            </w:r>
            <w:r w:rsidR="00A86173">
              <w:t>gadiem</w:t>
            </w:r>
          </w:p>
        </w:tc>
        <w:tc>
          <w:tcPr>
            <w:tcW w:w="1355" w:type="dxa"/>
          </w:tcPr>
          <w:p w14:paraId="4E07E00C" w14:textId="77777777" w:rsidR="00382CF4" w:rsidRDefault="00382CF4" w:rsidP="007C6A41"/>
        </w:tc>
        <w:tc>
          <w:tcPr>
            <w:tcW w:w="1603" w:type="dxa"/>
          </w:tcPr>
          <w:p w14:paraId="1F2B108A" w14:textId="77777777" w:rsidR="00382CF4" w:rsidRDefault="00382CF4" w:rsidP="007C6A41"/>
        </w:tc>
        <w:tc>
          <w:tcPr>
            <w:tcW w:w="1321" w:type="dxa"/>
          </w:tcPr>
          <w:p w14:paraId="5226525A" w14:textId="77777777" w:rsidR="00382CF4" w:rsidRDefault="00382CF4" w:rsidP="007C6A41"/>
        </w:tc>
        <w:tc>
          <w:tcPr>
            <w:tcW w:w="1514" w:type="dxa"/>
          </w:tcPr>
          <w:p w14:paraId="233226D5" w14:textId="77777777" w:rsidR="00382CF4" w:rsidRDefault="00382CF4" w:rsidP="007C6A41"/>
        </w:tc>
      </w:tr>
      <w:tr w:rsidR="00E73E41" w14:paraId="32119F95" w14:textId="77777777" w:rsidTr="00E73E41">
        <w:trPr>
          <w:trHeight w:val="1443"/>
        </w:trPr>
        <w:tc>
          <w:tcPr>
            <w:tcW w:w="1654" w:type="dxa"/>
          </w:tcPr>
          <w:p w14:paraId="6E31382A" w14:textId="1289EAE4" w:rsidR="00E73E41" w:rsidRDefault="00E73E41" w:rsidP="00E73E41">
            <w:r>
              <w:t>COVID Vakcinācija no 6 mēnešiem (ieskaitot)</w:t>
            </w:r>
            <w:r w:rsidR="000F4FE3">
              <w:t xml:space="preserve"> Latvijā iespējams vakcinēt no 5 </w:t>
            </w:r>
            <w:r w:rsidR="00FC396C">
              <w:t xml:space="preserve">gadu vecuma Bērnu Klīniskās </w:t>
            </w:r>
            <w:r w:rsidR="00D74D0A">
              <w:t>Universitātes</w:t>
            </w:r>
            <w:r w:rsidR="00FA5F1C">
              <w:t xml:space="preserve"> Slimnīcā Vienības gatvē 45, tālr. 80708866</w:t>
            </w:r>
            <w:r w:rsidR="00B05E2B">
              <w:t xml:space="preserve"> vai e-pasts poliklnika@bkus.lv</w:t>
            </w:r>
          </w:p>
          <w:p w14:paraId="0DC1AB60" w14:textId="77777777" w:rsidR="00E73E41" w:rsidRDefault="00E73E41" w:rsidP="00E73E41"/>
        </w:tc>
        <w:tc>
          <w:tcPr>
            <w:tcW w:w="1722" w:type="dxa"/>
          </w:tcPr>
          <w:p w14:paraId="1F14977B" w14:textId="4C8D0CFA" w:rsidR="00E73E41" w:rsidRDefault="00E73E41" w:rsidP="00E73E41">
            <w:r>
              <w:t xml:space="preserve">COVID Vakcinācija </w:t>
            </w:r>
          </w:p>
          <w:p w14:paraId="59D835F3" w14:textId="77777777" w:rsidR="00E73E41" w:rsidRDefault="00E73E41" w:rsidP="00E73E41"/>
        </w:tc>
        <w:tc>
          <w:tcPr>
            <w:tcW w:w="1355" w:type="dxa"/>
          </w:tcPr>
          <w:p w14:paraId="569A8E55" w14:textId="1D62AEB3" w:rsidR="00E73E41" w:rsidRDefault="00E73E41" w:rsidP="00E73E41">
            <w:r>
              <w:t>COVID Vakcinācija</w:t>
            </w:r>
          </w:p>
        </w:tc>
        <w:tc>
          <w:tcPr>
            <w:tcW w:w="1603" w:type="dxa"/>
          </w:tcPr>
          <w:p w14:paraId="025331AB" w14:textId="17A93782" w:rsidR="00E73E41" w:rsidRDefault="00E73E41" w:rsidP="00E73E41">
            <w:r>
              <w:t>COVID Vakcinācija</w:t>
            </w:r>
          </w:p>
        </w:tc>
        <w:tc>
          <w:tcPr>
            <w:tcW w:w="1321" w:type="dxa"/>
          </w:tcPr>
          <w:p w14:paraId="4CA517FB" w14:textId="4A3D0C5E" w:rsidR="00E73E41" w:rsidRDefault="00E73E41" w:rsidP="00E73E41">
            <w:r>
              <w:t>COVID Vakcinācija</w:t>
            </w:r>
          </w:p>
        </w:tc>
        <w:tc>
          <w:tcPr>
            <w:tcW w:w="1514" w:type="dxa"/>
          </w:tcPr>
          <w:p w14:paraId="7495CE20" w14:textId="45342414" w:rsidR="00E73E41" w:rsidRDefault="00E73E41" w:rsidP="00E73E41">
            <w:r>
              <w:t>COVID Vakcinācija</w:t>
            </w:r>
          </w:p>
        </w:tc>
      </w:tr>
    </w:tbl>
    <w:p w14:paraId="72975184" w14:textId="77777777" w:rsidR="00716FC3" w:rsidRDefault="00716FC3"/>
    <w:p w14:paraId="5392618E" w14:textId="74263C66" w:rsidR="00DB7A9E" w:rsidRDefault="00DB7A9E">
      <w:r>
        <w:t xml:space="preserve">FLU (Influenza) </w:t>
      </w:r>
      <w:r w:rsidR="00A86173">
        <w:t>Vakvinācija</w:t>
      </w:r>
      <w:r>
        <w:t xml:space="preserve"> </w:t>
      </w:r>
      <w:r w:rsidR="00A86173">
        <w:t>–</w:t>
      </w:r>
      <w:r>
        <w:t xml:space="preserve"> </w:t>
      </w:r>
      <w:r w:rsidR="00A86173">
        <w:t>visiem vecumiem no 6 mēnešu vecuma (ieskaitot)</w:t>
      </w:r>
    </w:p>
    <w:p w14:paraId="50840D21" w14:textId="3F08EE9C" w:rsidR="00DB7A9E" w:rsidRDefault="00DB7A9E">
      <w:r>
        <w:lastRenderedPageBreak/>
        <w:t>(</w:t>
      </w:r>
      <w:r w:rsidR="00A86173">
        <w:t>Ikgadu, gripas sezonas laikā</w:t>
      </w:r>
      <w:r>
        <w:t>)</w:t>
      </w:r>
    </w:p>
    <w:p w14:paraId="2A06DDA0" w14:textId="504EF657" w:rsidR="00E14C22" w:rsidRDefault="00E14C22"/>
    <w:p w14:paraId="004D5A1A" w14:textId="79ED2977" w:rsidR="00FF120A" w:rsidRDefault="00FF120A">
      <w:r>
        <w:t xml:space="preserve">DtaP – Dipthearia, Tetanus, Ateooping cough (acehilar), Td – (Tetanus, Diptheria), Tdap </w:t>
      </w:r>
      <w:r w:rsidR="00841854">
        <w:t>–</w:t>
      </w:r>
      <w:r>
        <w:t xml:space="preserve"> Tetanus</w:t>
      </w:r>
      <w:r w:rsidR="00841854">
        <w:t>, Diptheria, Pertussis.</w:t>
      </w:r>
    </w:p>
    <w:p w14:paraId="1A5CAB26" w14:textId="3CFCBD06" w:rsidR="00841854" w:rsidRDefault="00841854">
      <w:r>
        <w:t xml:space="preserve">POLIO – Poliomyeliits </w:t>
      </w:r>
      <w:r w:rsidR="00A86173">
        <w:t>vakcīna</w:t>
      </w:r>
    </w:p>
    <w:p w14:paraId="480AA2DB" w14:textId="77777777" w:rsidR="00A86173" w:rsidRDefault="00841854" w:rsidP="00A86173">
      <w:r>
        <w:t xml:space="preserve">ROTA – Rota Virus </w:t>
      </w:r>
      <w:r w:rsidR="00A86173">
        <w:t>vakcīna</w:t>
      </w:r>
    </w:p>
    <w:p w14:paraId="531DB92A" w14:textId="5B16773C" w:rsidR="00841854" w:rsidRDefault="00841854"/>
    <w:p w14:paraId="5A330D4C" w14:textId="0DC4C41C" w:rsidR="00841854" w:rsidRDefault="00841854">
      <w:r>
        <w:t xml:space="preserve">HIB – Hemophilus Influenze </w:t>
      </w:r>
      <w:r w:rsidR="00A86173">
        <w:t>vakcīna</w:t>
      </w:r>
    </w:p>
    <w:p w14:paraId="49CE4B3F" w14:textId="48CA239B" w:rsidR="00841854" w:rsidRDefault="00841854">
      <w:r>
        <w:t xml:space="preserve">PVC – Pneumococcal </w:t>
      </w:r>
      <w:r w:rsidR="00A86173">
        <w:t>vakcīna</w:t>
      </w:r>
    </w:p>
    <w:p w14:paraId="208FA502" w14:textId="17193609" w:rsidR="00841854" w:rsidRDefault="00841854">
      <w:r>
        <w:t>MMR – Heasles, Mumps, Rubella</w:t>
      </w:r>
    </w:p>
    <w:p w14:paraId="3D3AC831" w14:textId="45663B65" w:rsidR="00841854" w:rsidRDefault="004B0437">
      <w:r>
        <w:t>Hepatitis A – Havrix</w:t>
      </w:r>
    </w:p>
    <w:p w14:paraId="3914D9ED" w14:textId="19D1C6CD" w:rsidR="004B0437" w:rsidRDefault="004B0437">
      <w:r>
        <w:t>Hepatitis B – Engerix B</w:t>
      </w:r>
    </w:p>
    <w:p w14:paraId="1FC45AB3" w14:textId="7C64F9A5" w:rsidR="004B0437" w:rsidRDefault="004B0437">
      <w:r>
        <w:t>Varicella – Varivax (</w:t>
      </w:r>
      <w:r w:rsidR="000C7EF1">
        <w:t>Vēja bakas</w:t>
      </w:r>
      <w:r>
        <w:t>)</w:t>
      </w:r>
    </w:p>
    <w:p w14:paraId="51FD588E" w14:textId="77777777" w:rsidR="000C7EF1" w:rsidRDefault="004B0437" w:rsidP="000C7EF1">
      <w:r>
        <w:t xml:space="preserve">Meningococcal – Nimerix </w:t>
      </w:r>
      <w:r w:rsidR="000C7EF1">
        <w:t>vakcīna</w:t>
      </w:r>
    </w:p>
    <w:p w14:paraId="2C31C62F" w14:textId="7F3B2509" w:rsidR="004B0437" w:rsidRDefault="004B0437"/>
    <w:p w14:paraId="5D3D6679" w14:textId="77777777" w:rsidR="007C6A41" w:rsidRDefault="007C6A41"/>
    <w:sectPr w:rsidR="007C6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40"/>
    <w:rsid w:val="000B5835"/>
    <w:rsid w:val="000C7EF1"/>
    <w:rsid w:val="000F4FE3"/>
    <w:rsid w:val="00382CF4"/>
    <w:rsid w:val="004B0437"/>
    <w:rsid w:val="004D39CF"/>
    <w:rsid w:val="00716FC3"/>
    <w:rsid w:val="007C6A41"/>
    <w:rsid w:val="00841854"/>
    <w:rsid w:val="00933225"/>
    <w:rsid w:val="00964BAC"/>
    <w:rsid w:val="00992CD6"/>
    <w:rsid w:val="00A86173"/>
    <w:rsid w:val="00A907B2"/>
    <w:rsid w:val="00AF063B"/>
    <w:rsid w:val="00B05E2B"/>
    <w:rsid w:val="00B137C9"/>
    <w:rsid w:val="00D74D0A"/>
    <w:rsid w:val="00DB7A9E"/>
    <w:rsid w:val="00E14C22"/>
    <w:rsid w:val="00E65140"/>
    <w:rsid w:val="00E73E41"/>
    <w:rsid w:val="00FA5F1C"/>
    <w:rsid w:val="00FC396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39AA"/>
  <w15:chartTrackingRefBased/>
  <w15:docId w15:val="{6DB745F6-A7B8-418E-B5E0-C3E7EAA7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4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4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Kikusts</dc:creator>
  <cp:keywords/>
  <dc:description/>
  <cp:lastModifiedBy>Andris Kikusts</cp:lastModifiedBy>
  <cp:revision>12</cp:revision>
  <dcterms:created xsi:type="dcterms:W3CDTF">2022-05-10T16:05:00Z</dcterms:created>
  <dcterms:modified xsi:type="dcterms:W3CDTF">2022-12-11T11:20:00Z</dcterms:modified>
</cp:coreProperties>
</file>